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d1bc" w14:textId="a1ed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ХХХХІІ сессии Каражалского городского маслихата от 27 декабря 2019 года № 357 "О бюджете поселков Жайрем и Шалгинский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6 мая 2020 года № 389. Зарегистрировано Департаментом юстиции Карагандинской области 20 мая 2020 года № 5844.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ХХХХІІ сессии Каражалского городского маслихата от 27 декабря 2019 года № 357 "О бюджете поселков Жайрем и Шалгинский на 2020-2022 годы" (зарегистрировано в реестре государственной регистрации нормативных правовых актов за номером 5668, опубликовано в газете "Қазыналы өңір" 11 января 2020 года № 1-2 (987-988),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375 576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353 389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447 800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72 224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72 224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19 224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36 119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36 119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бюджетным программам поселков Жайрем и Шалгинский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Поддержка культурно - 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