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16c5" w14:textId="f6f1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2019 года № 484 "О городском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7 апреля 2020 года № 518. Зарегистрировано Департаментом юстиции Карагандинской области 9 апреля 2020 года № 5790.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2019 года № 484 "О городском бюджете на 2020 – 2022 годы" (зарегистрировано в Реестре государственной регистрации нормативных правовых актов за № 5614, опубликовано в Эталонном контрольном банке нормативных правовых актов Республики Казахстан в электронном виде от 31 декабря 2019 года, в № 1-2 (2398-2399) газеты "Шарайна"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17 088 923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3 730 636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57 413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46 122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13 254 752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18 552 097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1 463 174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1 463 174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1 463 174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484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17 088 923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13 254 752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