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d30b" w14:textId="b1e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24 июля 2020 года № 32/01. Зарегистрировано Департаментом юстиции Карагандинской области 27 июля 2020 года № 5976. Утратило силу постановлением акимата города Шахтинска Карагандинской области от 7 октября 2024 года № 41/01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41/01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применения поощрений государственных служащих государственного учреждения "Аппарат акима города Шахтинска".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Шахтинска"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Шахтинска Циолковскую Н. 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Шахтинска"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Шахтинска" (далее – Аппарат)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Аппарата.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Аппарата могут применяться следующие поощрения: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применяется только одно поощрение.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Аппарата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Аппарата производится на основании решения комиссии, состав которой утверждается акимом города Шахтинска (далее – Комиссия).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Аппарата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Аппарата.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 Аппарата поощряются единовременным денежным вознаграждением распоряжением акима города Шахтинска на основании рекомендаций Комиссии.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города Шахтинска награждаются государственные служащие Аппарата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поощрений государственных служащих Аппарата грамотой акима города Шахтинска осуществляется службой управления персоналом (кадровая служба) Аппарата с занесением данных о поощрении в трудовую книжку и личное дело государственного служащего.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формы поощрений применяются к государственным служащим Аппарата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поощрению государственные служащие: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не снятые дисциплинарные взыскания;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государственного служащего корпуса "Б";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Аппарате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