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3b87" w14:textId="d003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о внутрирайон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6 июля 2020 года № 39/01. Зарегистрировано Департаментом юстиции Карагандинской области 29 июля 2020 года № 59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с решением 63 сессии Абайского районного маслихата от 06 мая 2020 года № 63/677 "О согласовании тарифа на регулярные социально-значимые автомобильные перевозки пассажиров и багажа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400 (четыреста) тенге на регулярные автомобильные перевозки пассажиров и багажа во внутрирайонном сообщении на маршрут №102 Есенгельды-Сарепта-Аб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гласовано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