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a5ed" w14:textId="ea5a5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5 июня 2020 года № 26/01. Зарегистрировано Департаментом юстиции Карагандинской области 9 июня 2020 года № 5868.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Актогайского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на три месяца, без изъятия земельного участка у собственников и землепользователей товариществу с ограниченной ответственностью "СП "Сине Мидас Строй" общей площадью 1659,7821 гектар, в том числе на разведочных блоках № 8-2 - 474,4223 гектар, на разведочных блоках № 4 - 236,8064 гектар, на разведочных блоках № 7 – 948,5534 гектар для разведки полезных ископаемых.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"СП "Сине Мидас Строй" принять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курирующего заместителя акима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Актогайского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