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da9f" w14:textId="5c0d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"Алтай полиметаллы" для строительства и эксплуатации автомобильной дороги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23 сентября 2020 года № 334. Зарегистрировано Департаментом юстиции Карагандинской области 28 сентября 2020 года № 6050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"Алтай полиметаллы" без изьятия земельного участка у землепользователей для строительства и эксплуатации автомобильной дороги из земель Шарыктинского, Кояндинского, М.Мамыраевского, Каршигалинского сельского округа Каркаралинского района Карагандинской области общей площадью – 140,79 гектар сроком на 49 (сорок девять)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"Алтай полиметаллы" по окончанию строительства автомобильной дороги провести рекультивацию нарушенных земель.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Каркаралинского района"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Дюсетаев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