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b1bd" w14:textId="fa1b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30 июля 2020 года № 468. Зарегистрировано Департаментом юстиции Карагандинской области 5 августа 2020 года № 6001.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для организации и проведения мирных собраний, нормы их предельной заполняемости, требования к материально – 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18 февраля 2016 года № 458 "О дополнительном регламентировании порядка проведения мирных собраний, митингов, шествий, пикетов и демонстраций в Нуринском районе" (зарегистрировано в Реестре государственной регистрации нормативных правовых актов за № 3730, опубликовано в газете "Нұра" № 13 (5451) от 2 апреля 2016 года, информационно-правовой системе "Әділет" 8 апреля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и нормы их предельной заполняемости, требования к материально-техническому и организационному обеспечению специализированных мест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Нуринском районе: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поселок Нура: площадь, где установлен бюст К. Мынбаеву на улице С. Сейфуллина. Норма предельной заполняемости - 300 человек;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поселок Нура: площадь перед зданием "Отдел Нуринского района по социальному обеспечению филиала некоммерческого акционерного общества "Государственная корпорация "Правительство для граждан" по Карагандинской области", улица Абая, 24 А. Норма предельной заполняемости - 300 человек.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шествий и демонстраций в Нуринском районе: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поселок Нура: по улице С. Сейфуллина, начиная от пересечении улиц К. Мынбаева/С. Сейфуллина до пересечении улиц Кунаева/С. Сейфуллина;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поселок Нура: по улице Абая, начиная от пересечении улиц Бейбітшілік/Абая до пересечении улиц С. Сейфуллина/Абая.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Республики Казахстан по соблюдению общественного правопорядка.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 определяются на расстоянии 800 метров на следующих объектах Нуринского района: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