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dec44" w14:textId="8ddec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культуры,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28 февраля 2020 года № 11/01. Зарегистрировано Департаментом юстиции Карагандинской области 4 марта 2020 года № 5731.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– в редакции постановления акимата Осакаровского района Карагандинской области от 13.09.2021 </w:t>
      </w:r>
      <w:r>
        <w:rPr>
          <w:rFonts w:ascii="Times New Roman"/>
          <w:b w:val="false"/>
          <w:i w:val="false"/>
          <w:color w:val="ff0000"/>
          <w:sz w:val="28"/>
        </w:rPr>
        <w:t>№ 56/01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социального обеспечения, культуры, являющихся гражданскими служащими и работающих в сельской местности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Осакаровского района Карагандинской области от 13.09.2021 </w:t>
      </w:r>
      <w:r>
        <w:rPr>
          <w:rFonts w:ascii="Times New Roman"/>
          <w:b w:val="false"/>
          <w:i w:val="false"/>
          <w:color w:val="000000"/>
          <w:sz w:val="28"/>
        </w:rPr>
        <w:t>№ 56/01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 апреля 2016 года № 17/02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№ 3758, опубликовано в информационно-правовой системе "Әділет" от 16 мая 2016 года, в районной газете "Сельский труженик" от 14 мая 2016 года № 19 (7503)).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Осакаровского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11/01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культуры, являющихся гражданскими служащими и работающих в сельской местности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Осакаровского района Карагандинской области от 08.08.2024 </w:t>
      </w:r>
      <w:r>
        <w:rPr>
          <w:rFonts w:ascii="Times New Roman"/>
          <w:b w:val="false"/>
          <w:i w:val="false"/>
          <w:color w:val="ff0000"/>
          <w:sz w:val="28"/>
        </w:rPr>
        <w:t>№ 67/03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заведующий отделением надомного обслуживания, являющийся структурным подразделением организации районного значения;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консультант по социальной работе;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по уходу за престарелыми и лицами с инвалидностью;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по уходу за детьми с инвалидностью и лицами с инвалидностью старше 18 лет с психоневрологическими заболеваниями;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бухгалтер.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государственного учреждения и государственного казенного предприятия районного значения;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(директора) государственного учреждения и государственного казенного предприятия районного значения;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художественный руководитель государственного учреждения и государственного казенного предприятия районного значения;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главный бухгалтер государственного учреждения и государственного казенного предприятия районного значения;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отдела государственного учреждения и государственного казенного предприятия районного значения;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главный администратор государственного учреждения и государственного казенного предприятия районного значения;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заведующий (руководитель) библиотекой государственного учреждения и государственного казенного предприятия районного значения;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администратор (основных служб);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аккомпаниатор;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балетмейстер;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библиограф;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библиотекарь;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звукорежиссер;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инженер всех наименований (основных служб);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культ организатор (основных служб);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методист всех наименований (основных служб);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музыкальный руководитель;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редактор (основных служб);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режиссер;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режиссер-постановщик;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хореограф;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художники всех наименований (основных служб);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бухгалтер;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инженер всех специальностей;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инспектор;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переводчик;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руководитель структурного подразделения, занятого административно-хозяйственным обслуживанием государственного учреждения и государственного казенного предприятия: хозяйства;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костюмер;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оператор: световой аппаратуры, видеозаписи, звукозаписи.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