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70fb" w14:textId="eb57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Осакаровского районного маслихата от 27 декабря 2019 года № 778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марта 2020 года № 815. Зарегистрировано Департаментом юстиции Карагандинской области 16 марта 2020 года № 5750.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Осакаровского районного маслихата от 27 декабря 2019 года № 778 "О районном бюджете на 2020-2022 годы" (зарегистрировано в Реестре государственной регистрации нормативных правовых актов за №5649, опубликовано в газете "Сельский труженик" от 18 января 2020 года № 3 (7695),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9 022 310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1 121 254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12 551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7 872 648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9 143 687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96 716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143 154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218 093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218 093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143 154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121 377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4 510 514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- 218 093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