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0caa" w14:textId="4640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Осакаровского районного маслихата от 4 мая 2018 года № 442 "Об установлении единых ставок фиксированного налога на единицу объекта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июня 2020 года № 863. Зарегистрировано Департаментом юстиции Карагандинской области 25 июня 2020 года № 5906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"Об установлении единых ставок фиксированного налога на единицу объекта налогообложения" от 4 мая 2018 года № 442 (зарегистрировано в Реестре государственной регистрации нормативных правовых актов № 4756, опубликовано 23 мая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01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