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dc50" w14:textId="01dd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XXXIX сессии Улытауского районного маслихата от 30 декабря 2019 года № 342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27 ноября 2020 года № 399. Зарегистрировано Департаментом юстиции Карагандинской области 4 декабря 2020 года № 6112.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ХХXIX сессии Улытауского районного маслихата от 30 декабря 2019 года №342 "О районном бюджете на 2020-2022 годы" (зарегистрировано в Реестре государственной регистрации нормативных правовых актов за №5674, опубликовано в газете "Ұлытау" от 11 января 2020 года №2-3 (6233), в Эталонном контрольном банке нормативных правовых актов Республики Казахстан в электронном виде от 20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8 103 074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6 570 535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13 231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2 422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1 516 886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9 543 658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412 339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442 722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30 383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1 852 923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1 852 923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1 796 256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30 384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87 051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Улытауского района на 2020 год в сумме 121 214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№342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-1852923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районного бюджета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визит-центра и этноаула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2020 год, направленных на реализацию бюджетных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№342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поселков, сельских округов из районного бюджета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модульной котельной детского сада "Айгөлек"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культурно-досугового центра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модульной котельной детского сада "Балдәурен"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мероприятии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мероприятии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