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daa9a" w14:textId="01daa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XXVI сессии Шетского районного маслихата от 25 ноября 2014 года № 26/223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27 марта 2020 года № 37/341. Зарегистрировано Департаментом юстиции Карагандинской области 2 апреля 2020 года № 5778. Утратило силу решением Шетского районного маслихата Карагандинской области от 24 ноября 2023 года № 6/63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6/63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XXVI сессии Шетского районного маслихата от 25 ноября 2014 года № 26/223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2892, опубликовано в газете "Шет Шұғыласы" от 5 января 2015 года № 01(10517), в информационно-правовой системе "Әділет" 8 января 2015 года),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Основаниями для отнесения граждан к категории нуждающихся при наступлении трудной жизненной ситуации являются: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причинение ущерба гражданину (семье) либо его имуществу вследствие стихийного бедствия или пожара;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социально значимого заболевания "туберкулез" в период амбулаторного лечения, наличие социально значимого заболевания, вызванного вирусом иммунодефицита человека и носители вируса иммунодефицита человека;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социальная помощь при наступлении трудной жизненной ситуации предоставляется лицам (семьям) с месячным среднедушевым доходом, не превышающим 1 кратного размера прожиточного минимума.";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исключить;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дополнить пунктом 24-1 следующего содержания: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"24-1. Отказ в оказании социальной помощи при наступлении трудной жизненной ситуации осуществляется в случаях: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заявителем;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от установленной величины прожиточного минимума.";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пункты 26-1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Шакиржанова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