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9891" w14:textId="7b89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26 декабря 2019 года № 36/347 "О городском бюджете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22 июля 2020 года № 40/405. Зарегистрировано Департаментом юстиции Карагандинской области 24 июля 2020 года № 5969.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26 декабря 2019 года № 36/347 "О городском бюджете на 2020-2022 годы" (зарегистрировано в Реестре государственной регистрации нормативных правовых актов за № 5640, опубликовано в газете "Приозерский вестник" № 03/647 от 17 января 2020 года, в Эталонном контрольном банке нормативных правовых актов Республики Казахстан в электронном виде от 8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3616502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- 339988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- 18165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- 8429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- 3249920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- 4513511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853859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- 853859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- 853859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Алмас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36/347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-853859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