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bd3d" w14:textId="465b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Кызылординского областного маслихата от 12 декабря 2019 года № 374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21 апреля 2020 года № 420. Зарегистрировано Департаментом юстиции Кызылординской области 22 апреля 2020 года № 7404.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7037, опубликовано 26 декабря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областной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282 930 017,2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8 727 358,0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2 140 076,9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8 925,0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272 053 657,3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293 465 335,1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23 950 833,7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28 116 200,7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4 165 367,0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850 294,0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850 294,0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-35 336 445,6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35 336 445,6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оказание социальной помощи детям с ВИЧ-инфекцией;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деятельности центра поддержки малообеспеченным семьям;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паспортизацию водохозяйственных объектов;";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15), 16) нового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организацию общественных работ;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компенсацию потерь в связи со снижением налоговой нагрузки для субъектов малого и среднего бизнеса;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на 2020-2021 годы;";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 нового содержания: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области на 2020 год в сумме 1 087 446,4 тысяч тенге.";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10-2 нового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Предусмотреть в областном бюджете на 2020 год поступления трансфертов из бюджетов районов и города Кызылорды в связи с введением режима чрезвычайного положения - 2 789 220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21 апреля 2020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40 сессии Кызылординского областного маслихата от "12" декабря 2019 года № 374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282 930 017,2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1 469 330,9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1 469 330,9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272 053 657,3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3 873 712,3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268 179 945,0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268 179 945,0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293 465 335,1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3 490 549,3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1 683 451,4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1 315 156,9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8 109 540,3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7 846 860,3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1 635 485,2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53 612 340,6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44 559 891,6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26 494 369,2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3 188 595,1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5 635 140,9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25 042 022,4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24 644 202,9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1 108 574,1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22 346 993,2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15 063 297,7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3 344 944,9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2 445 726,2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11 497 405,9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2 093 834,5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1 164 389,7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4 761 306,2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17 656 529,5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2 168 154,8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5 151 411,4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5 068 864,1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4 948 418,5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10 787 714,2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9 183 495,2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105 269 897,3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105 269 897,3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23 950 833,7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28 116 200,7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15 659 110,7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3 015 046,5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-35 336 445,6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35 336 445,6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