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7a2" w14:textId="0b58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291-54/9 "О бюджете сельского округа Таслуат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сентября 2020 года № 371-65/9. Зарегистрировано Департаментом юстиции Кызылординской области 14 сентября 2020 года № 7637.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Таслуат на 2020-2022 годы" (зарегистрировано в Реестре государственной регистрации нормативных правовых актов № 7069,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–352 498,2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349 346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352 498,2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 внеочереднеой ХХХХХХV сессии Кызылординского городского маслихата,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371-65/9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291-54/9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