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c6e" w14:textId="60ea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308 "О бюджете сельского округа Мергенсай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340. Зарегистрировано Департаментом юстиции Кызылординской области 9 апреля 2020 года № 7378.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Мергенсай на 2020-2022 годы" (зарегистрировано в Реестре государственной регистрации нормативных правовых актов за номером 7122,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Мергенсай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111 543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109 558 тысяч тенге, из них субвенции – 101 411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