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4fb3" w14:textId="b264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310 "О бюджете сельского округа Каратерен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342. Зарегистрировано Департаментом юстиции Кызылординской области 9 апреля 2020 года № 7379.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Каратерен на 2020-2022 годы" (зарегистрировано в Реестре государственной регистрации нормативных правовых актов за номером 7174,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Каратерен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36 414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34 200 тысяч тенге, из них субвенции – 32 433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36 414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8 апреля 2020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310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