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0610" w14:textId="f2d0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312 "О бюджете сельского округа Косаман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344. Зарегистрировано Департаментом юстиции Кызылординской области 9 апреля 2020 года № 7380.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Косаман на 2020-2022 годы" (зарегистрировано в Реестре государственной регистрации нормативных правовых актов за номером 7176,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Косаман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42 126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40 524 тысяч тенге, из них субвенции – 37 998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42 126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312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Косаман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