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2da7" w14:textId="8eb2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300 "О бюджете сельского округа Атанши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332. Зарегистрировано Департаментом юстиции Кызылординской области 9 апреля 2020 года № 7385.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Атанши на 2020-2022 годы" (зарегистрировано в Реестре государственной регистрации нормативных правовых актов за номером 7161,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Атанши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30 916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29 445 тысяч тенге, из них субвенции – 28 153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300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