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5f6" w14:textId="3b47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315 "О бюджете сельского округа Сапак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347. Зарегистрировано Департаментом юстиции Кызылординской области 9 апреля 2020 года № 7387.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на 2020-2022 годы" (зарегистрировано в Реестре государственной регистрации нормативных правовых актов за номером 7118,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Сапак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20 547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19 679 тысяч тенге, из них субвенции – 19 679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