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b969" w14:textId="e28b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№355 "О бюджете сельского округа Аранды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марта 2020 года № 384. Зарегистрировано Департаментом юстиции Кызылординской области 12 марта 2020 года № 7277.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 округа Аранды на 2020-2022 годы" (зарегистрировано в Реестре государственной регистрации нормативных правовых актов за номером 7125, опубликовано 11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Аранды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130 914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128 993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130 982,5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- 68,5;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68,5.".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сфера культуры 2097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6 марта 2020 года №384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№355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Аранды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