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65b4" w14:textId="7316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Казалинского районного маслихата от 26 декабря 2019 года №368 "О бюджете сельского округа Сарбулак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марта 2020 года № 397. Зарегистрировано Департаментом юстиции Кызылординской области 12 марта 2020 года № 7278.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Сарбулак на 2020-2022 годы" (зарегистрировано в Реестре государственной регистрации нормативных правовых актов за номером 7106, опубликовано от 10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в бюджет сельского округа Сарбулак на 2020-2022 годы согласно приложениям 1, 2,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38049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37128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38049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сфера культуры 1333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Казалинского районного маслихата от 6 марта 2020 года № 397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Казалинского районного маслихата от 26 декабря 2019 года № 368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Сарбулак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