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e3ba" w14:textId="1fce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№357 "О бюджете сельского округа Басыкара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мая 2020 года № 416. Зарегистрировано Департаментом юстиции Кызылординской области 20 мая 2020 года № 7435.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Басыкара на 2020-2022 годы" (зарегистрировано в Реестре государственной регистрации нормативных правовых актов за номером 7096, опубликовано в эталонном контрольном банке нормативных правовых актов Республики Казахстан от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Басыкара на 2020-2022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124257,9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122515,9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124257,9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аппарата акима 4915 тысяч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сфера культуры 800 тысяч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сфера культуры 13138,9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18 мая 2020 года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 357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Басыкара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