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16a4" w14:textId="3971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2019 года №341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августа 2020 года № 449. Зарегистрировано Департаментом юстиции Кызылординской области 13 августа 2020 года № 7579.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7058, опубликовано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23029054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1318018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32648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48673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21629715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25461034,4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211325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-2643305,4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2643305,4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LXIІ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10 августа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24 декабря 2019 года №341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10 августа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Казалинского районного маслихата от 24 декабря 2019 года №341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