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7984" w14:textId="b347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№357 "О бюджете сельского округа Басыкара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24 августа 2020 года № 460. Зарегистрировано Департаментом юстиции Кызылординской области 1 сентября 2020 года № 7625.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Басыкара на 2020-2022 годы" (зарегистрировано в Реестре государственной регистрации нормативных правовых актов за номером 7096, опубликовано в эталонном контрольном банке нормативных правовых актов Республики Казахстан от 9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Басыкара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112070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110218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112234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расходы по обеспечению деятельности аппарата акима 4289 тысяч тенге;".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образования 4325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сфера культуры 1457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LXІІІ сессий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 № 460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2019 года № 357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Басыкара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