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1590" w14:textId="7b11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354 "О бюджете сельского округа Бирлик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519. Зарегистрировано Департаментом юстиции Кызылординской области 9 декабря 2020 года № 7883.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Бирлик на 2020-2022 годы" (зарегистрировано в Реестре государственной регистрации нормативных правовых актов за номером 7075,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Бирлик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43331тысяч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5930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благоустройство, на освещение 4567 тысяч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