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b41d" w14:textId="f45b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 358 "О бюджете сельского округа Бозколь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7 декабря 2020 года № 518. Зарегистрировано Департаментом юстиции Кызылординской области 10 декабря 2020 года № 7891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 сельского округа Бозколь на 2020-2022 годы" (зарегистрировано в Реестре государственной регистрации нормативных правовых актов за номером 7127,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Бозколь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84325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83048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84617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292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3447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LXVII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Бозколь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