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c467" w14:textId="fdfc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 290 "О бюджете сельского округа Дауылколь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11 декабря 2020 года № 397. Зарегистрировано Департаментом юстиции Кызылординской области 15 декабря 2020 года № 7900.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Дауылколь на 2020-2022 годы" (зарегистрировано в Реестре государственной регистрации нормативных правовых актов за номером 7182, опубликовано в эталонном контрольном банке нормативных правовых актов Республики Казахстан от 18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подпункты 1), 2),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123 648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3 586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120 062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125 074,3 тысяч тенге;";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397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290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