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9df1" w14:textId="fad9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Аккум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70-2. Зарегистрировано Департаментом юстиции Кызылординской области 6 января 2021 года № 8056.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Аккум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76 377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2491тысяч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73 886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77 156,9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779,9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70-2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2021 год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 и подлежит официальному опубликованию).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государственных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70-2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