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4413" w14:textId="5474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2019 года №408 "О бюджете Кандозского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мая 2020 года № 452. Зарегистрировано Департаментом юстиции Кызылординской области 22 мая 2020 года № 7455.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Кандозского сельского округа на 2020-2022 годы" (зарегистрировано в Реестре государственной регистрации нормативных правовых актов за номером 7201, опубликовано в эталонном контрольном банке нормативных правовых актов Республики Казахстан от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Кандоз на 2020-2022 годы согласно приложениям 1, 2 и 3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83 017 тысяч тенге;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82 625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83 017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Жанақорганского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2020 года 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408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