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ba8d" w14:textId="dbd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404 "О бюджете сельского округа Бесарык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506. Зарегистрировано Департаментом юстиции Кызылординской области 15 октября 2020 года № 7745.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2020-2022 годы" (зарегистрировано в Реестре государственной регистрации нормативных правовых актов за номером 7199, опубликовано в этолонном контрольном банке нормативных правовых актов Республики Казахстан от 21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158 835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156 271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161 318,5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используемые остатки бюджетных средств – 2 483,5 тысяч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