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770c" w14:textId="b3e7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404 от 30 декабря 2019 года "О бюджете сельского округа Бесарык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ноября 2020 года № 546. Зарегистрировано Департаментом юстиции Кызылординской области 2 декабря 2020 года № 7833.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Бесарык на 2020-2022 годы" (зарегистрировано в Реестре государственной регистрации нормативных правовых актов за номером 7199, опубликовано в этолонном контрольном банке нормативных правовых актов Республики Казахстан от 21 января 2020 года)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Бесарык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170 049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167 485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172 532,5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используемые остатки бюджетных средств – 2 483,5 тысяч тенге.".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404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обученин и организация медицинского обслуживания и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