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6089" w14:textId="b936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Косуйенки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602. Зарегистрировано Департаментом юстиции Кызылординской области 6 января 2021 года № 8079.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Косуйенки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46 007,5 тысяч тенге,в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44 750,5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46 207,7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-200,2 тысяч тенге;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200,2 тысяч тенге;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задолжность по поступлениям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задолжность – 0;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год, передаваемый из районного бюджета в бюджет сельского округа 32 322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602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Косуйенки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602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