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0f6a" w14:textId="9120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23 декабря 2019 года №361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мая 2020 года № 408. Зарегистрировано Департаментом юстиции Кызылординской области 14 мая 2020 года № 7424.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7049,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3, соответственно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13974919,1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4340926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12844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9616324,1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14144802,7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1254088,6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1348912,6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- 1423972,2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1423972,2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- 1348912,6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169883,6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мая 2020 года №408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23 декабря 2019 года №361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