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c6b9" w14:textId="8c2c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№371 "О бюджете поселка Теренозек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24 июня 2020 года № 413. Зарегистрировано Департаментом юстиции Кызылординской области 25 июня 2020 года № 7535.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Теренозек на 2020-2022 годы" (зарегистрировано в Реестре государственной регистрации нормативных правовых актов за номером 7083, опубликовано в эталонном контрольном банке нормативных правовых актов Республики Казахстан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Теренозек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745027,1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723893,1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751665,1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- 6638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6638 тысяч тенге.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6638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371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