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b31c4" w14:textId="a6b31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Бесарык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31 декабря 2020 года № 474. Зарегистрировано Департаментом юстиции Кызылординской области 6 января 2021 года № 8067.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Бесарык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52775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4090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48685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55789,6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-3036,0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3036,0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3036,0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Сырдарьинского районного маслихата Кызылординской области от 28.09.2021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объемы субвенций, передаваемых из районного бюджета в бюджет сельского округа Бесарык в сумме 43 031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2021 года и подлежит официальному опубликованию.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маслихата, секратарь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Бесарык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Сырдарьинского районного маслихата Кызылординской области от 28.09.2021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474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Бесарык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474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Бесарык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