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6102" w14:textId="5e86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Жетиколь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485. Зарегистрировано Департаментом юстиции Кызылординской области 6 января 2021 года № 8099.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Жетиколь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54983,7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54983,7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55169,3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-185,6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185,6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Жетиколь в сумме 41396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485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2022 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485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2023 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