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0966" w14:textId="f570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№49/4 "О бюджете сельского округа Алмалы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52/4. Зарегистрировано Департаментом юстиции Кызылординской области 2 апреля 2020 года № 7339.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Алмалы на 2020-2022 годы" (зарегистрировано в Реестре государственной регистрации нормативных правовых актов за номером 7100,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Алмалы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- 43234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- 41214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- 44372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- 1138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- 1138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