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e2cd9" w14:textId="0ee2c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постановление акимата Мангистауской области от 2 октября 2019 года № 213 "Об утверждении Правил реализации механизмов стабилизации цен на социально значимые продовольственные товары в Мангистауской области"</w:t>
      </w:r>
    </w:p>
    <w:p>
      <w:pPr>
        <w:spacing w:after="0"/>
        <w:ind w:left="0"/>
        <w:jc w:val="both"/>
      </w:pPr>
      <w:r>
        <w:rPr>
          <w:rFonts w:ascii="Times New Roman"/>
          <w:b w:val="false"/>
          <w:i w:val="false"/>
          <w:color w:val="000000"/>
          <w:sz w:val="28"/>
        </w:rPr>
        <w:t>Постановление акимата Мангистауской области от 2 ноября 2020 года № 196. Зарегистрировано Департаментом юстиции Мангистауской области 3 ноября 2020 года № 4341</w:t>
      </w:r>
    </w:p>
    <w:p>
      <w:pPr>
        <w:spacing w:after="0"/>
        <w:ind w:left="0"/>
        <w:jc w:val="both"/>
      </w:pPr>
      <w:bookmarkStart w:name="z0" w:id="0"/>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8 июля 2005 года "О государственном регулировании развития агропромышленного комплекса и сельских территорий" и приказом Министра сельского хозяйства Республики Казахстан от 1 апреля 2020 года </w:t>
      </w:r>
      <w:r>
        <w:rPr>
          <w:rFonts w:ascii="Times New Roman"/>
          <w:b w:val="false"/>
          <w:i w:val="false"/>
          <w:color w:val="000000"/>
          <w:sz w:val="28"/>
        </w:rPr>
        <w:t>№ 109</w:t>
      </w:r>
      <w:r>
        <w:rPr>
          <w:rFonts w:ascii="Times New Roman"/>
          <w:b w:val="false"/>
          <w:i w:val="false"/>
          <w:color w:val="000000"/>
          <w:sz w:val="28"/>
        </w:rPr>
        <w:t xml:space="preserve"> "О внесении изменений и дополнений в приказ Министра сельского хозяйства Республики Казахстан от 29 июля 2019 года № 280 "Об утверждении Типовых правил реализации механизмов стабилизации цен на социально значимые продовольственные товары" (зарегистрирован в Реестре государственной регистрации нормативных правовых актов за № 20272) акимат Мангистауской области ПОСТАНОВЛЯЕТ:</w:t>
      </w:r>
    </w:p>
    <w:bookmarkEnd w:id="0"/>
    <w:bookmarkStart w:name="z1" w:id="1"/>
    <w:p>
      <w:pPr>
        <w:spacing w:after="0"/>
        <w:ind w:left="0"/>
        <w:jc w:val="both"/>
      </w:pPr>
      <w:r>
        <w:rPr>
          <w:rFonts w:ascii="Times New Roman"/>
          <w:b w:val="false"/>
          <w:i w:val="false"/>
          <w:color w:val="000000"/>
          <w:sz w:val="28"/>
        </w:rPr>
        <w:t xml:space="preserve">
      1. Внести в постановление акимата Мангистауской области от 2 октября 2019 года </w:t>
      </w:r>
      <w:r>
        <w:rPr>
          <w:rFonts w:ascii="Times New Roman"/>
          <w:b w:val="false"/>
          <w:i w:val="false"/>
          <w:color w:val="000000"/>
          <w:sz w:val="28"/>
        </w:rPr>
        <w:t>№ 213</w:t>
      </w:r>
      <w:r>
        <w:rPr>
          <w:rFonts w:ascii="Times New Roman"/>
          <w:b w:val="false"/>
          <w:i w:val="false"/>
          <w:color w:val="000000"/>
          <w:sz w:val="28"/>
        </w:rPr>
        <w:t xml:space="preserve"> "Об утверждении Правил реализации механизмов стабилизации цен на социально значимые продовольственные товары в Мангистауской области" (зарегистрировано в Реестре государственной регистрации нормативных правовых актов за № 4002, опубликовано 16 октября 2019 года в Эталонном контрольном банке нормативных правовых актов Республики Казахстан) следующие изменения и дополнения:</w:t>
      </w:r>
    </w:p>
    <w:bookmarkEnd w:id="1"/>
    <w:bookmarkStart w:name="z2"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реализации механизмов стабилизации цен на социально значимые продовольственные товары в Мангистауской области, утвержденных указанным постановлением: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новой редакции:</w:t>
      </w:r>
    </w:p>
    <w:bookmarkStart w:name="z4" w:id="3"/>
    <w:p>
      <w:pPr>
        <w:spacing w:after="0"/>
        <w:ind w:left="0"/>
        <w:jc w:val="both"/>
      </w:pPr>
      <w:r>
        <w:rPr>
          <w:rFonts w:ascii="Times New Roman"/>
          <w:b w:val="false"/>
          <w:i w:val="false"/>
          <w:color w:val="000000"/>
          <w:sz w:val="28"/>
        </w:rPr>
        <w:t>
      "2. В настоящих Правилах используются следующие понятия:</w:t>
      </w:r>
    </w:p>
    <w:bookmarkEnd w:id="3"/>
    <w:bookmarkStart w:name="z5" w:id="4"/>
    <w:p>
      <w:pPr>
        <w:spacing w:after="0"/>
        <w:ind w:left="0"/>
        <w:jc w:val="both"/>
      </w:pPr>
      <w:r>
        <w:rPr>
          <w:rFonts w:ascii="Times New Roman"/>
          <w:b w:val="false"/>
          <w:i w:val="false"/>
          <w:color w:val="000000"/>
          <w:sz w:val="28"/>
        </w:rPr>
        <w:t>
      1) региональный стабилизационный фонд продовольственных товаров – оперативный запас продовольственных товаров, созданный для оказания регулирующего воздействия на агропродовольственный рынок и обеспечения продовольственной безопасности на территории области;</w:t>
      </w:r>
    </w:p>
    <w:bookmarkEnd w:id="4"/>
    <w:bookmarkStart w:name="z6" w:id="5"/>
    <w:p>
      <w:pPr>
        <w:spacing w:after="0"/>
        <w:ind w:left="0"/>
        <w:jc w:val="both"/>
      </w:pPr>
      <w:r>
        <w:rPr>
          <w:rFonts w:ascii="Times New Roman"/>
          <w:b w:val="false"/>
          <w:i w:val="false"/>
          <w:color w:val="000000"/>
          <w:sz w:val="28"/>
        </w:rPr>
        <w:t>
      2) освежение регионального стабилизационного фонда продовольственных товаров – реализация продовольственных товаров до истечения сроков их хранения или возврат продовольственных товаров до истечения сроков их хранения поставщику с последующей поставкой такого же объема продовольственных товаров с новым сроком хранения или с нового урожая следующего года;</w:t>
      </w:r>
    </w:p>
    <w:bookmarkEnd w:id="5"/>
    <w:bookmarkStart w:name="z7" w:id="6"/>
    <w:p>
      <w:pPr>
        <w:spacing w:after="0"/>
        <w:ind w:left="0"/>
        <w:jc w:val="both"/>
      </w:pPr>
      <w:r>
        <w:rPr>
          <w:rFonts w:ascii="Times New Roman"/>
          <w:b w:val="false"/>
          <w:i w:val="false"/>
          <w:color w:val="000000"/>
          <w:sz w:val="28"/>
        </w:rPr>
        <w:t>
      3) формирование регионального стабилизационного фонда продовольственных товаров – закупочные интервенции, размещение и хранение продовольственных товаров в региональном стабилизационном фонде продовольственных товаров;</w:t>
      </w:r>
    </w:p>
    <w:bookmarkEnd w:id="6"/>
    <w:bookmarkStart w:name="z8" w:id="7"/>
    <w:p>
      <w:pPr>
        <w:spacing w:after="0"/>
        <w:ind w:left="0"/>
        <w:jc w:val="both"/>
      </w:pPr>
      <w:r>
        <w:rPr>
          <w:rFonts w:ascii="Times New Roman"/>
          <w:b w:val="false"/>
          <w:i w:val="false"/>
          <w:color w:val="000000"/>
          <w:sz w:val="28"/>
        </w:rPr>
        <w:t>
      4) использование регионального стабилизационного фонда продовольственных товаров – реализация продовольственных товаров из регионального стабилизационного фонда продовольственных товаров с целью проведения товарных интервенций и освежения регионального стабилизационного фонда продовольственных товаров;</w:t>
      </w:r>
    </w:p>
    <w:bookmarkEnd w:id="7"/>
    <w:bookmarkStart w:name="z9" w:id="8"/>
    <w:p>
      <w:pPr>
        <w:spacing w:after="0"/>
        <w:ind w:left="0"/>
        <w:jc w:val="both"/>
      </w:pPr>
      <w:r>
        <w:rPr>
          <w:rFonts w:ascii="Times New Roman"/>
          <w:b w:val="false"/>
          <w:i w:val="false"/>
          <w:color w:val="000000"/>
          <w:sz w:val="28"/>
        </w:rPr>
        <w:t>
      5) социально значимые продовольственные товары – продовольственные товары, за счет которых удовлетворяются физиологические потребности человека, перечень которых утверждается постановлением Правительства Республики Казахстан;</w:t>
      </w:r>
    </w:p>
    <w:bookmarkEnd w:id="8"/>
    <w:bookmarkStart w:name="z10" w:id="9"/>
    <w:p>
      <w:pPr>
        <w:spacing w:after="0"/>
        <w:ind w:left="0"/>
        <w:jc w:val="both"/>
      </w:pPr>
      <w:r>
        <w:rPr>
          <w:rFonts w:ascii="Times New Roman"/>
          <w:b w:val="false"/>
          <w:i w:val="false"/>
          <w:color w:val="000000"/>
          <w:sz w:val="28"/>
        </w:rPr>
        <w:t xml:space="preserve">
      6) специализированные организации – организации, реализующие механизмы стабилизации цен на социально значимые продовольственные товары, за исключением мер по установлению предельных цен на социально значимые продовольственные товары, перечень которых утвержден постановлением Правительства Республики Казахстан от 9 октября 2012 года </w:t>
      </w:r>
      <w:r>
        <w:rPr>
          <w:rFonts w:ascii="Times New Roman"/>
          <w:b w:val="false"/>
          <w:i w:val="false"/>
          <w:color w:val="000000"/>
          <w:sz w:val="28"/>
        </w:rPr>
        <w:t>№ 1279</w:t>
      </w:r>
      <w:r>
        <w:rPr>
          <w:rFonts w:ascii="Times New Roman"/>
          <w:b w:val="false"/>
          <w:i w:val="false"/>
          <w:color w:val="000000"/>
          <w:sz w:val="28"/>
        </w:rPr>
        <w:t xml:space="preserve"> "Об утверждении перечня специализированных организаций, реализующих механизмы стабилизации цен на социально значимые продовольственные товары, за исключением мер по установлению предельных цен на социально значимые продовольственные товары";</w:t>
      </w:r>
    </w:p>
    <w:bookmarkEnd w:id="9"/>
    <w:bookmarkStart w:name="z11" w:id="10"/>
    <w:p>
      <w:pPr>
        <w:spacing w:after="0"/>
        <w:ind w:left="0"/>
        <w:jc w:val="both"/>
      </w:pPr>
      <w:r>
        <w:rPr>
          <w:rFonts w:ascii="Times New Roman"/>
          <w:b w:val="false"/>
          <w:i w:val="false"/>
          <w:color w:val="000000"/>
          <w:sz w:val="28"/>
        </w:rPr>
        <w:t>
      7) закупочные интервенции – мероприятия по закупке специализированными организациями продовольственных товаров, при снижении цен на территории области и/или при введении чрезвычайного положения на территории Республики Казахстан;</w:t>
      </w:r>
    </w:p>
    <w:bookmarkEnd w:id="10"/>
    <w:bookmarkStart w:name="z12" w:id="11"/>
    <w:p>
      <w:pPr>
        <w:spacing w:after="0"/>
        <w:ind w:left="0"/>
        <w:jc w:val="both"/>
      </w:pPr>
      <w:r>
        <w:rPr>
          <w:rFonts w:ascii="Times New Roman"/>
          <w:b w:val="false"/>
          <w:i w:val="false"/>
          <w:color w:val="000000"/>
          <w:sz w:val="28"/>
        </w:rPr>
        <w:t>
      8) товарные интервенции – мероприятия по реализации продовольственных товаров на внутреннем рынке из региональных стабилизационных фондов продовольственных товаров, осуществляемые в целях стабилизации внутреннего рынка при росте цен;</w:t>
      </w:r>
    </w:p>
    <w:bookmarkEnd w:id="11"/>
    <w:bookmarkStart w:name="z13" w:id="12"/>
    <w:p>
      <w:pPr>
        <w:spacing w:after="0"/>
        <w:ind w:left="0"/>
        <w:jc w:val="both"/>
      </w:pPr>
      <w:r>
        <w:rPr>
          <w:rFonts w:ascii="Times New Roman"/>
          <w:b w:val="false"/>
          <w:i w:val="false"/>
          <w:color w:val="000000"/>
          <w:sz w:val="28"/>
        </w:rPr>
        <w:t xml:space="preserve">
      9) предельная торговая надбавка – торговая надбавка, формируемая для определения цены при реализации субъектами внутренней торговли продовольственных товаров конечным потребителям."; </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изложить в новой редакции:</w:t>
      </w:r>
    </w:p>
    <w:bookmarkStart w:name="z15" w:id="13"/>
    <w:p>
      <w:pPr>
        <w:spacing w:after="0"/>
        <w:ind w:left="0"/>
        <w:jc w:val="both"/>
      </w:pPr>
      <w:r>
        <w:rPr>
          <w:rFonts w:ascii="Times New Roman"/>
          <w:b w:val="false"/>
          <w:i w:val="false"/>
          <w:color w:val="000000"/>
          <w:sz w:val="28"/>
        </w:rPr>
        <w:t xml:space="preserve">
      "9. Для реализации механизмов стабилизации цен на социально значимые продовольственные товары государственным учреждением "Управление сельского хозяйства Мангистауской области" (далее – Управление сельского хозяйства Мангистауской области) осуществляется закуп услуг у специализированных организаций, реализующих механизмы стабилизации цен на социально значимые продовольственные товары, за исключением мер по установлению предельных цен на социально значимые продовольственные товары путем заключения договора о реализации механизмов стабилизации цен на социально значимые продовольственные товары."; </w:t>
      </w:r>
    </w:p>
    <w:bookmarkEnd w:id="13"/>
    <w:bookmarkStart w:name="z16" w:id="14"/>
    <w:p>
      <w:pPr>
        <w:spacing w:after="0"/>
        <w:ind w:left="0"/>
        <w:jc w:val="both"/>
      </w:pPr>
      <w:r>
        <w:rPr>
          <w:rFonts w:ascii="Times New Roman"/>
          <w:b w:val="false"/>
          <w:i w:val="false"/>
          <w:color w:val="000000"/>
          <w:sz w:val="28"/>
        </w:rPr>
        <w:t>
      дополнить пунктами 9-1 и 9-2 следующего содержания:</w:t>
      </w:r>
    </w:p>
    <w:bookmarkEnd w:id="14"/>
    <w:bookmarkStart w:name="z17" w:id="15"/>
    <w:p>
      <w:pPr>
        <w:spacing w:after="0"/>
        <w:ind w:left="0"/>
        <w:jc w:val="both"/>
      </w:pPr>
      <w:r>
        <w:rPr>
          <w:rFonts w:ascii="Times New Roman"/>
          <w:b w:val="false"/>
          <w:i w:val="false"/>
          <w:color w:val="000000"/>
          <w:sz w:val="28"/>
        </w:rPr>
        <w:t>
       "9-1. До истечения срока действия договора о реализации механизмов стабилизации цен на социально значимые продовольственные товары на трехлетний период Управление сельского хозяйства Мангистауской области заключает со специализированной организацией дополнительное соглашение с указанием обязательств о переходящих активах стабилизационного фонда в натуральном и денежном выражении.</w:t>
      </w:r>
    </w:p>
    <w:bookmarkEnd w:id="15"/>
    <w:bookmarkStart w:name="z18" w:id="16"/>
    <w:p>
      <w:pPr>
        <w:spacing w:after="0"/>
        <w:ind w:left="0"/>
        <w:jc w:val="both"/>
      </w:pPr>
      <w:r>
        <w:rPr>
          <w:rFonts w:ascii="Times New Roman"/>
          <w:b w:val="false"/>
          <w:i w:val="false"/>
          <w:color w:val="000000"/>
          <w:sz w:val="28"/>
        </w:rPr>
        <w:t>
      В случае упразднения стабилизационного фонда, специализированная организация обеспечивает возврат бюджетных средств, использованных для закупа продовольственных товаров в местный бюджет.</w:t>
      </w:r>
    </w:p>
    <w:bookmarkEnd w:id="16"/>
    <w:bookmarkStart w:name="z19" w:id="17"/>
    <w:p>
      <w:pPr>
        <w:spacing w:after="0"/>
        <w:ind w:left="0"/>
        <w:jc w:val="both"/>
      </w:pPr>
      <w:r>
        <w:rPr>
          <w:rFonts w:ascii="Times New Roman"/>
          <w:b w:val="false"/>
          <w:i w:val="false"/>
          <w:color w:val="000000"/>
          <w:sz w:val="28"/>
        </w:rPr>
        <w:t>
      Если по решению специализированной организации реализация продовольственных товаров осуществлена по ценам ниже закупочных, то возврат суммы осуществляется за минусом разницы цены закупа и реализации.</w:t>
      </w:r>
    </w:p>
    <w:bookmarkEnd w:id="17"/>
    <w:bookmarkStart w:name="z20" w:id="18"/>
    <w:p>
      <w:pPr>
        <w:spacing w:after="0"/>
        <w:ind w:left="0"/>
        <w:jc w:val="both"/>
      </w:pPr>
      <w:r>
        <w:rPr>
          <w:rFonts w:ascii="Times New Roman"/>
          <w:b w:val="false"/>
          <w:i w:val="false"/>
          <w:color w:val="000000"/>
          <w:sz w:val="28"/>
        </w:rPr>
        <w:t>
      9-2. Накладные расходы специализированной организации, реализующей механизмы стабилизации цен на социально значимые продовольственные товары, покрываются за счет разницы между фиксированной и рыночной ценами на продовольственные товары.";</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w:t>
      </w:r>
      <w:r>
        <w:rPr>
          <w:rFonts w:ascii="Times New Roman"/>
          <w:b w:val="false"/>
          <w:i w:val="false"/>
          <w:color w:val="000000"/>
          <w:sz w:val="28"/>
        </w:rPr>
        <w:t xml:space="preserve"> изложить в новой редакции:</w:t>
      </w:r>
    </w:p>
    <w:bookmarkStart w:name="z22" w:id="19"/>
    <w:p>
      <w:pPr>
        <w:spacing w:after="0"/>
        <w:ind w:left="0"/>
        <w:jc w:val="both"/>
      </w:pPr>
      <w:r>
        <w:rPr>
          <w:rFonts w:ascii="Times New Roman"/>
          <w:b w:val="false"/>
          <w:i w:val="false"/>
          <w:color w:val="000000"/>
          <w:sz w:val="28"/>
        </w:rPr>
        <w:t>
      "11. Управление сельского хозяйства Мангистауской области ежемесячно до 20 числа месяца представляют в Министерства сельского хозяйства и торговли и интеграции Республики Казахстан информацию о ходе реализации механизмов стабилизации цен на социально значимые продовольственные товары.";</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16</w:t>
      </w:r>
      <w:r>
        <w:rPr>
          <w:rFonts w:ascii="Times New Roman"/>
          <w:b w:val="false"/>
          <w:i w:val="false"/>
          <w:color w:val="000000"/>
          <w:sz w:val="28"/>
        </w:rPr>
        <w:t xml:space="preserve"> изложить в новой редакции:</w:t>
      </w:r>
    </w:p>
    <w:bookmarkStart w:name="z24" w:id="20"/>
    <w:p>
      <w:pPr>
        <w:spacing w:after="0"/>
        <w:ind w:left="0"/>
        <w:jc w:val="both"/>
      </w:pPr>
      <w:r>
        <w:rPr>
          <w:rFonts w:ascii="Times New Roman"/>
          <w:b w:val="false"/>
          <w:i w:val="false"/>
          <w:color w:val="000000"/>
          <w:sz w:val="28"/>
        </w:rPr>
        <w:t xml:space="preserve">
      "16. Предельная торговая надбавка на социально значимые продовольственные товары, реализуемые специализированной организацией, формируется с учетом удержания цен на 10 или более процентов ниже официальных рыночных значений розничных цен на социально значимые продовольственные товары, формируемые республиканским государственным учреждением "Департамент статистики Мангистауской области Комитета по статистике Министерства национальной экономики Республики Казахстан" согласно Плану статистических работ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19 Закона Республики Казахстан от 19 марта 2010 года "</w:t>
      </w:r>
      <w:r>
        <w:rPr>
          <w:rFonts w:ascii="Times New Roman"/>
          <w:b w:val="false"/>
          <w:i w:val="false"/>
          <w:color w:val="000000"/>
          <w:sz w:val="28"/>
        </w:rPr>
        <w:t>О государственной статистике</w:t>
      </w:r>
      <w:r>
        <w:rPr>
          <w:rFonts w:ascii="Times New Roman"/>
          <w:b w:val="false"/>
          <w:i w:val="false"/>
          <w:color w:val="000000"/>
          <w:sz w:val="28"/>
        </w:rPr>
        <w:t>".";</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19</w:t>
      </w:r>
      <w:r>
        <w:rPr>
          <w:rFonts w:ascii="Times New Roman"/>
          <w:b w:val="false"/>
          <w:i w:val="false"/>
          <w:color w:val="000000"/>
          <w:sz w:val="28"/>
        </w:rPr>
        <w:t xml:space="preserve"> изложить в новой редакции:</w:t>
      </w:r>
    </w:p>
    <w:bookmarkStart w:name="z26" w:id="21"/>
    <w:p>
      <w:pPr>
        <w:spacing w:after="0"/>
        <w:ind w:left="0"/>
        <w:jc w:val="both"/>
      </w:pPr>
      <w:r>
        <w:rPr>
          <w:rFonts w:ascii="Times New Roman"/>
          <w:b w:val="false"/>
          <w:i w:val="false"/>
          <w:color w:val="000000"/>
          <w:sz w:val="28"/>
        </w:rPr>
        <w:t>
      "19. При формировании регионального стабилизационного фонда закуп продовольственных товаров осуществляется непосредственно у производителей и (или) сельскохозяйственных производителей и (или) оптовых предприятий (дистрибьюторов).";</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23</w:t>
      </w:r>
      <w:r>
        <w:rPr>
          <w:rFonts w:ascii="Times New Roman"/>
          <w:b w:val="false"/>
          <w:i w:val="false"/>
          <w:color w:val="000000"/>
          <w:sz w:val="28"/>
        </w:rPr>
        <w:t xml:space="preserve"> изложить в новой редакции:</w:t>
      </w:r>
    </w:p>
    <w:bookmarkStart w:name="z28" w:id="22"/>
    <w:p>
      <w:pPr>
        <w:spacing w:after="0"/>
        <w:ind w:left="0"/>
        <w:jc w:val="both"/>
      </w:pPr>
      <w:r>
        <w:rPr>
          <w:rFonts w:ascii="Times New Roman"/>
          <w:b w:val="false"/>
          <w:i w:val="false"/>
          <w:color w:val="000000"/>
          <w:sz w:val="28"/>
        </w:rPr>
        <w:t>
      "23. Специализированная организация принимает решение о проведении товарных интервенций не позднее 2 (двух) рабочих дней в случае повышения уровня цен, при котором необходимо регулирующее воздействие на агропродовольственный рынок.";</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29</w:t>
      </w:r>
      <w:r>
        <w:rPr>
          <w:rFonts w:ascii="Times New Roman"/>
          <w:b w:val="false"/>
          <w:i w:val="false"/>
          <w:color w:val="000000"/>
          <w:sz w:val="28"/>
        </w:rPr>
        <w:t xml:space="preserve"> и </w:t>
      </w:r>
      <w:r>
        <w:rPr>
          <w:rFonts w:ascii="Times New Roman"/>
          <w:b w:val="false"/>
          <w:i w:val="false"/>
          <w:color w:val="000000"/>
          <w:sz w:val="28"/>
        </w:rPr>
        <w:t>30</w:t>
      </w:r>
      <w:r>
        <w:rPr>
          <w:rFonts w:ascii="Times New Roman"/>
          <w:b w:val="false"/>
          <w:i w:val="false"/>
          <w:color w:val="000000"/>
          <w:sz w:val="28"/>
        </w:rPr>
        <w:t xml:space="preserve"> изложить в новой редакции:</w:t>
      </w:r>
    </w:p>
    <w:bookmarkStart w:name="z30" w:id="23"/>
    <w:p>
      <w:pPr>
        <w:spacing w:after="0"/>
        <w:ind w:left="0"/>
        <w:jc w:val="both"/>
      </w:pPr>
      <w:r>
        <w:rPr>
          <w:rFonts w:ascii="Times New Roman"/>
          <w:b w:val="false"/>
          <w:i w:val="false"/>
          <w:color w:val="000000"/>
          <w:sz w:val="28"/>
        </w:rPr>
        <w:t>
      "29. Управление сельского хозяйства Мангистауской области в целях стабилизации цен на социально значимые продовольственные товары предоставляет займ специализированной организации для последующего предоставления субъектам предпринимательства в соответствии с перечнем продовольственных товаров, определяемым Комиссией. Предоставление займа осуществляется на условиях возвратности, обеспеченности и платности путем заключения договора займа.</w:t>
      </w:r>
    </w:p>
    <w:bookmarkEnd w:id="23"/>
    <w:bookmarkStart w:name="z31" w:id="24"/>
    <w:p>
      <w:pPr>
        <w:spacing w:after="0"/>
        <w:ind w:left="0"/>
        <w:jc w:val="both"/>
      </w:pPr>
      <w:r>
        <w:rPr>
          <w:rFonts w:ascii="Times New Roman"/>
          <w:b w:val="false"/>
          <w:i w:val="false"/>
          <w:color w:val="000000"/>
          <w:sz w:val="28"/>
        </w:rPr>
        <w:t>
      30. Стабилизация цен обеспечивается путем установления специализированной организацией фиксированных сниженных розничных/оптовых цен на социально значимые продовольственные товары.";</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33</w:t>
      </w:r>
      <w:r>
        <w:rPr>
          <w:rFonts w:ascii="Times New Roman"/>
          <w:b w:val="false"/>
          <w:i w:val="false"/>
          <w:color w:val="000000"/>
          <w:sz w:val="28"/>
        </w:rPr>
        <w:t xml:space="preserve"> изложить в новой редакции:</w:t>
      </w:r>
    </w:p>
    <w:bookmarkStart w:name="z33" w:id="25"/>
    <w:p>
      <w:pPr>
        <w:spacing w:after="0"/>
        <w:ind w:left="0"/>
        <w:jc w:val="both"/>
      </w:pPr>
      <w:r>
        <w:rPr>
          <w:rFonts w:ascii="Times New Roman"/>
          <w:b w:val="false"/>
          <w:i w:val="false"/>
          <w:color w:val="000000"/>
          <w:sz w:val="28"/>
        </w:rPr>
        <w:t>
      "33. Субъект предпринимательства предоставляет обеспечение исполнения обязательств по возврату займа специализированной организации. Обеспечение исполнения обязательств предоставляется в виде: залога, и/или банковской гарантии, и/или договора страхования, и/или гарантии/поручительства третьих лиц, и/или корпоративной гарантии. Обеспечение исполнения обязательств оформляется в письменной форме, предусмотренной законодательством Республики Казахстан.";</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35</w:t>
      </w:r>
      <w:r>
        <w:rPr>
          <w:rFonts w:ascii="Times New Roman"/>
          <w:b w:val="false"/>
          <w:i w:val="false"/>
          <w:color w:val="000000"/>
          <w:sz w:val="28"/>
        </w:rPr>
        <w:t xml:space="preserve"> изложить в новой редакции:</w:t>
      </w:r>
    </w:p>
    <w:bookmarkStart w:name="z35" w:id="26"/>
    <w:p>
      <w:pPr>
        <w:spacing w:after="0"/>
        <w:ind w:left="0"/>
        <w:jc w:val="both"/>
      </w:pPr>
      <w:r>
        <w:rPr>
          <w:rFonts w:ascii="Times New Roman"/>
          <w:b w:val="false"/>
          <w:i w:val="false"/>
          <w:color w:val="000000"/>
          <w:sz w:val="28"/>
        </w:rPr>
        <w:t>
      "35. Источником финансирования являются денежные средства, выделяемые из областного бюджета, в том числе, выделенные ранее на формирование региональных стабилизационных фондов продовольственных товаров.".</w:t>
      </w:r>
    </w:p>
    <w:bookmarkEnd w:id="26"/>
    <w:bookmarkStart w:name="z36" w:id="27"/>
    <w:p>
      <w:pPr>
        <w:spacing w:after="0"/>
        <w:ind w:left="0"/>
        <w:jc w:val="both"/>
      </w:pPr>
      <w:r>
        <w:rPr>
          <w:rFonts w:ascii="Times New Roman"/>
          <w:b w:val="false"/>
          <w:i w:val="false"/>
          <w:color w:val="000000"/>
          <w:sz w:val="28"/>
        </w:rPr>
        <w:t>
      2. Государственному учреждению "Управление сельского хозяйства Мангистауской области" (Калдыгул С.С.) обеспечить государственную регистрацию настоящего постановления в органах юстиции, размещение на интернет-ресурсе акимата Мангистауской области.</w:t>
      </w:r>
    </w:p>
    <w:bookmarkEnd w:id="27"/>
    <w:bookmarkStart w:name="z37" w:id="28"/>
    <w:p>
      <w:pPr>
        <w:spacing w:after="0"/>
        <w:ind w:left="0"/>
        <w:jc w:val="both"/>
      </w:pPr>
      <w:r>
        <w:rPr>
          <w:rFonts w:ascii="Times New Roman"/>
          <w:b w:val="false"/>
          <w:i w:val="false"/>
          <w:color w:val="000000"/>
          <w:sz w:val="28"/>
        </w:rPr>
        <w:t>
      3. Контроль за исполнением настоящего постановления возложить на заместителя акима Мангистауской области Качакова Б.А.</w:t>
      </w:r>
    </w:p>
    <w:bookmarkEnd w:id="28"/>
    <w:bookmarkStart w:name="z38" w:id="29"/>
    <w:p>
      <w:pPr>
        <w:spacing w:after="0"/>
        <w:ind w:left="0"/>
        <w:jc w:val="both"/>
      </w:pPr>
      <w:r>
        <w:rPr>
          <w:rFonts w:ascii="Times New Roman"/>
          <w:b w:val="false"/>
          <w:i w:val="false"/>
          <w:color w:val="000000"/>
          <w:sz w:val="28"/>
        </w:rPr>
        <w:t>
      4.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bookmarkEnd w:id="2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Мангистауской области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Трумов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