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5aff7" w14:textId="385af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села Сынгырлау</w:t>
      </w:r>
    </w:p>
    <w:p>
      <w:pPr>
        <w:spacing w:after="0"/>
        <w:ind w:left="0"/>
        <w:jc w:val="both"/>
      </w:pPr>
      <w:r>
        <w:rPr>
          <w:rFonts w:ascii="Times New Roman"/>
          <w:b w:val="false"/>
          <w:i w:val="false"/>
          <w:color w:val="000000"/>
          <w:sz w:val="28"/>
        </w:rPr>
        <w:t>Решение Бейнеуского районного маслихата Мангистауской области от 29 сентября 2020 года № 41/447. Зарегистрировано Департаментом юстиции Мангистауской области 2 октября 2020 года № 4302.</w:t>
      </w:r>
    </w:p>
    <w:p>
      <w:pPr>
        <w:spacing w:after="0"/>
        <w:ind w:left="0"/>
        <w:jc w:val="both"/>
      </w:pPr>
      <w:bookmarkStart w:name="z0"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за № 15630), Бейнеуский районный маслихат РЕШИЛ:</w:t>
      </w:r>
    </w:p>
    <w:bookmarkEnd w:id="0"/>
    <w:bookmarkStart w:name="z1" w:id="1"/>
    <w:p>
      <w:pPr>
        <w:spacing w:after="0"/>
        <w:ind w:left="0"/>
        <w:jc w:val="both"/>
      </w:pPr>
      <w:r>
        <w:rPr>
          <w:rFonts w:ascii="Times New Roman"/>
          <w:b w:val="false"/>
          <w:i w:val="false"/>
          <w:color w:val="000000"/>
          <w:sz w:val="28"/>
        </w:rPr>
        <w:t xml:space="preserve">
      1. Утвердить Регламент собрания местного сообщества села Сынгырлау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2" w:id="2"/>
    <w:p>
      <w:pPr>
        <w:spacing w:after="0"/>
        <w:ind w:left="0"/>
        <w:jc w:val="both"/>
      </w:pPr>
      <w:r>
        <w:rPr>
          <w:rFonts w:ascii="Times New Roman"/>
          <w:b w:val="false"/>
          <w:i w:val="false"/>
          <w:color w:val="000000"/>
          <w:sz w:val="28"/>
        </w:rPr>
        <w:t>
      2. Государственному учреждению "Аппарат Бейнеуского районного маслихата" (руководитель аппарата Ж.Оспанов) обеспечить государственную регистрацию настоящего решения в органах юстиции, его официальное опубликование в средствах массовой информации.</w:t>
      </w:r>
    </w:p>
    <w:bookmarkEnd w:id="2"/>
    <w:bookmarkStart w:name="z3" w:id="3"/>
    <w:p>
      <w:pPr>
        <w:spacing w:after="0"/>
        <w:ind w:left="0"/>
        <w:jc w:val="both"/>
      </w:pPr>
      <w:r>
        <w:rPr>
          <w:rFonts w:ascii="Times New Roman"/>
          <w:b w:val="false"/>
          <w:i w:val="false"/>
          <w:color w:val="000000"/>
          <w:sz w:val="28"/>
        </w:rPr>
        <w:t>
      3. Контроль за исполнением настоящего решения возложить на акима села Сынгырлау (М. Есеров).</w:t>
      </w:r>
    </w:p>
    <w:bookmarkEnd w:id="3"/>
    <w:bookmarkStart w:name="z4"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Ж.Кайранов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Бейнеуского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А.Улукбанов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Бейнеуского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28 сентября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54/429</w:t>
            </w:r>
          </w:p>
        </w:tc>
      </w:tr>
    </w:tbl>
    <w:bookmarkStart w:name="z9" w:id="5"/>
    <w:p>
      <w:pPr>
        <w:spacing w:after="0"/>
        <w:ind w:left="0"/>
        <w:jc w:val="left"/>
      </w:pPr>
      <w:r>
        <w:rPr>
          <w:rFonts w:ascii="Times New Roman"/>
          <w:b/>
          <w:i w:val="false"/>
          <w:color w:val="000000"/>
        </w:rPr>
        <w:t xml:space="preserve"> Регламент собрания местного сообщества села Сынгырлау</w:t>
      </w:r>
    </w:p>
    <w:bookmarkEnd w:id="5"/>
    <w:bookmarkStart w:name="z10" w:id="6"/>
    <w:p>
      <w:pPr>
        <w:spacing w:after="0"/>
        <w:ind w:left="0"/>
        <w:jc w:val="left"/>
      </w:pPr>
      <w:r>
        <w:rPr>
          <w:rFonts w:ascii="Times New Roman"/>
          <w:b/>
          <w:i w:val="false"/>
          <w:color w:val="000000"/>
        </w:rPr>
        <w:t xml:space="preserve"> Глава 1. Общие положения</w:t>
      </w:r>
    </w:p>
    <w:bookmarkEnd w:id="6"/>
    <w:bookmarkStart w:name="z11" w:id="7"/>
    <w:p>
      <w:pPr>
        <w:spacing w:after="0"/>
        <w:ind w:left="0"/>
        <w:jc w:val="both"/>
      </w:pPr>
      <w:r>
        <w:rPr>
          <w:rFonts w:ascii="Times New Roman"/>
          <w:b w:val="false"/>
          <w:i w:val="false"/>
          <w:color w:val="000000"/>
          <w:sz w:val="28"/>
        </w:rPr>
        <w:t xml:space="preserve">
      1. Настоящий Регламент собрания местного сообществасела Сынгырлау (далее – 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за № 15630).</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Бейнеуского районного маслихата Мангистауской области от 06.08.2021 </w:t>
      </w:r>
      <w:r>
        <w:rPr>
          <w:rFonts w:ascii="Times New Roman"/>
          <w:b w:val="false"/>
          <w:i w:val="false"/>
          <w:color w:val="000000"/>
          <w:sz w:val="28"/>
        </w:rPr>
        <w:t>№ 10/93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8"/>
    <w:bookmarkStart w:name="z13" w:id="9"/>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села Сынгырлау, в границах которой осуществляется местное самоуправление, формируются и функционируют его органы;</w:t>
      </w:r>
    </w:p>
    <w:bookmarkEnd w:id="9"/>
    <w:bookmarkStart w:name="z14" w:id="10"/>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0"/>
    <w:bookmarkStart w:name="z15" w:id="11"/>
    <w:p>
      <w:pPr>
        <w:spacing w:after="0"/>
        <w:ind w:left="0"/>
        <w:jc w:val="both"/>
      </w:pPr>
      <w:r>
        <w:rPr>
          <w:rFonts w:ascii="Times New Roman"/>
          <w:b w:val="false"/>
          <w:i w:val="false"/>
          <w:color w:val="000000"/>
          <w:sz w:val="28"/>
        </w:rPr>
        <w:t>
      3) вопросы местного значения – вопросы деятельности села Сынгырлау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села Сынгырлау;</w:t>
      </w:r>
    </w:p>
    <w:bookmarkEnd w:id="11"/>
    <w:bookmarkStart w:name="z16" w:id="12"/>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2"/>
    <w:bookmarkStart w:name="z17" w:id="13"/>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3"/>
    <w:p>
      <w:pPr>
        <w:spacing w:after="0"/>
        <w:ind w:left="0"/>
        <w:jc w:val="both"/>
      </w:pPr>
      <w:r>
        <w:rPr>
          <w:rFonts w:ascii="Times New Roman"/>
          <w:b w:val="false"/>
          <w:i w:val="false"/>
          <w:color w:val="000000"/>
          <w:sz w:val="28"/>
        </w:rPr>
        <w:t>
      2-1.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села:</w:t>
      </w:r>
    </w:p>
    <w:p>
      <w:pPr>
        <w:spacing w:after="0"/>
        <w:ind w:left="0"/>
        <w:jc w:val="both"/>
      </w:pPr>
      <w:r>
        <w:rPr>
          <w:rFonts w:ascii="Times New Roman"/>
          <w:b w:val="false"/>
          <w:i w:val="false"/>
          <w:color w:val="000000"/>
          <w:sz w:val="28"/>
        </w:rPr>
        <w:t>
      1) до 10 тысяч населения - 5 - 10 членов собрания;</w:t>
      </w:r>
    </w:p>
    <w:p>
      <w:pPr>
        <w:spacing w:after="0"/>
        <w:ind w:left="0"/>
        <w:jc w:val="both"/>
      </w:pPr>
      <w:r>
        <w:rPr>
          <w:rFonts w:ascii="Times New Roman"/>
          <w:b w:val="false"/>
          <w:i w:val="false"/>
          <w:color w:val="000000"/>
          <w:sz w:val="28"/>
        </w:rPr>
        <w:t>
      2) 10 - 15 тысяч населения - 11 - 15 членов собрания;</w:t>
      </w:r>
    </w:p>
    <w:p>
      <w:pPr>
        <w:spacing w:after="0"/>
        <w:ind w:left="0"/>
        <w:jc w:val="both"/>
      </w:pPr>
      <w:r>
        <w:rPr>
          <w:rFonts w:ascii="Times New Roman"/>
          <w:b w:val="false"/>
          <w:i w:val="false"/>
          <w:color w:val="000000"/>
          <w:sz w:val="28"/>
        </w:rPr>
        <w:t>
      3) 15 – 20 тысяч населения - 16 - 20 членов собрания;</w:t>
      </w:r>
    </w:p>
    <w:p>
      <w:pPr>
        <w:spacing w:after="0"/>
        <w:ind w:left="0"/>
        <w:jc w:val="both"/>
      </w:pPr>
      <w:r>
        <w:rPr>
          <w:rFonts w:ascii="Times New Roman"/>
          <w:b w:val="false"/>
          <w:i w:val="false"/>
          <w:color w:val="000000"/>
          <w:sz w:val="28"/>
        </w:rPr>
        <w:t>
      4) свыше 20 тысяч населения - 1 - 25 членов собрания.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2-1 в соответствии с решением Бейнеуского районного маслихата Мангистауской области от 13.12.2021 </w:t>
      </w:r>
      <w:r>
        <w:rPr>
          <w:rFonts w:ascii="Times New Roman"/>
          <w:b w:val="false"/>
          <w:i w:val="false"/>
          <w:color w:val="000000"/>
          <w:sz w:val="28"/>
        </w:rPr>
        <w:t>№ 13/131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2-2 в соответствии с решением Бейнеуского районного маслихата Мангистауской области от 13.12.2021 </w:t>
      </w:r>
      <w:r>
        <w:rPr>
          <w:rFonts w:ascii="Times New Roman"/>
          <w:b w:val="false"/>
          <w:i w:val="false"/>
          <w:color w:val="000000"/>
          <w:sz w:val="28"/>
        </w:rPr>
        <w:t>№ 13/131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Для административно - 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2 - 2 настоящего регламента.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2-3 в соответствии с решением Бейнеуского районного маслихата Мангистауской области от 13.12.2021 </w:t>
      </w:r>
      <w:r>
        <w:rPr>
          <w:rFonts w:ascii="Times New Roman"/>
          <w:b w:val="false"/>
          <w:i w:val="false"/>
          <w:color w:val="000000"/>
          <w:sz w:val="28"/>
        </w:rPr>
        <w:t>№ 13/131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4"/>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4"/>
    <w:bookmarkStart w:name="z19" w:id="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Собрание проводится по текущим вопросам местного значения:</w:t>
      </w:r>
    </w:p>
    <w:bookmarkEnd w:id="15"/>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села Сынгырлау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села Сынгырлау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акима села Сынгырлау по управлению коммунальной собственностью села Сынгырлау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села Сынгырлау;</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села Сынгырлау;</w:t>
      </w:r>
    </w:p>
    <w:bookmarkStart w:name="z20" w:id="16"/>
    <w:p>
      <w:pPr>
        <w:spacing w:after="0"/>
        <w:ind w:left="0"/>
        <w:jc w:val="both"/>
      </w:pPr>
      <w:r>
        <w:rPr>
          <w:rFonts w:ascii="Times New Roman"/>
          <w:b w:val="false"/>
          <w:i w:val="false"/>
          <w:color w:val="000000"/>
          <w:sz w:val="28"/>
        </w:rPr>
        <w:t>
      согласование отчуждения коммунального имущества села Сынгырлау;</w:t>
      </w:r>
    </w:p>
    <w:bookmarkEnd w:id="16"/>
    <w:bookmarkStart w:name="z21" w:id="17"/>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w:t>
      </w:r>
      <w:r>
        <w:rPr>
          <w:rFonts w:ascii="Times New Roman"/>
          <w:b w:val="false"/>
          <w:i w:val="false"/>
          <w:color w:val="000000"/>
          <w:sz w:val="28"/>
        </w:rPr>
        <w:t>О правовых актах</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исключен решением Бейнеуского районного маслихата Мангистауской области от 05.05.2023 </w:t>
      </w:r>
      <w:r>
        <w:rPr>
          <w:rFonts w:ascii="Times New Roman"/>
          <w:b w:val="false"/>
          <w:i w:val="false"/>
          <w:color w:val="000000"/>
          <w:sz w:val="28"/>
        </w:rPr>
        <w:t>№ 2/19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инициирование вопроса об освобождении от должности акима села Сынгырлау;</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Бейнеуского районного маслихата Мангистауской области от 13.12.2021 </w:t>
      </w:r>
      <w:r>
        <w:rPr>
          <w:rFonts w:ascii="Times New Roman"/>
          <w:b w:val="false"/>
          <w:i w:val="false"/>
          <w:color w:val="000000"/>
          <w:sz w:val="28"/>
        </w:rPr>
        <w:t>№ 13/131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Бейнеуского районного маслихата Мангистауской области от 05.05.2023 </w:t>
      </w:r>
      <w:r>
        <w:rPr>
          <w:rFonts w:ascii="Times New Roman"/>
          <w:b w:val="false"/>
          <w:i w:val="false"/>
          <w:color w:val="000000"/>
          <w:sz w:val="28"/>
        </w:rPr>
        <w:t>№ 2/19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Собрание созывается и проводится акимами села Сынгырлау самостоятельно либо по инициативе не менее десяти процентов членов собрания, но не реже одного раза в квартал.</w:t>
      </w:r>
    </w:p>
    <w:bookmarkEnd w:id="18"/>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Бейнеуского районного маслихата Мангистауской области от 13.12.2021 </w:t>
      </w:r>
      <w:r>
        <w:rPr>
          <w:rFonts w:ascii="Times New Roman"/>
          <w:b w:val="false"/>
          <w:i w:val="false"/>
          <w:color w:val="000000"/>
          <w:sz w:val="28"/>
        </w:rPr>
        <w:t>№ 13/131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1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w:t>
      </w:r>
      <w:r>
        <w:rPr>
          <w:rFonts w:ascii="Times New Roman"/>
          <w:b w:val="false"/>
          <w:i w:val="false"/>
          <w:color w:val="000000"/>
          <w:sz w:val="28"/>
        </w:rPr>
        <w:t>статьи 39 - 3</w:t>
      </w:r>
      <w:r>
        <w:rPr>
          <w:rFonts w:ascii="Times New Roman"/>
          <w:b w:val="false"/>
          <w:i w:val="false"/>
          <w:color w:val="000000"/>
          <w:sz w:val="28"/>
        </w:rPr>
        <w:t xml:space="preserve">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9"/>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Бейнеуского районного маслихата Мангистауской области от 13.12.2021 </w:t>
      </w:r>
      <w:r>
        <w:rPr>
          <w:rFonts w:ascii="Times New Roman"/>
          <w:b w:val="false"/>
          <w:i w:val="false"/>
          <w:color w:val="000000"/>
          <w:sz w:val="28"/>
        </w:rPr>
        <w:t>№ 13/131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0"/>
    <w:p>
      <w:pPr>
        <w:spacing w:after="0"/>
        <w:ind w:left="0"/>
        <w:jc w:val="both"/>
      </w:pPr>
      <w:r>
        <w:rPr>
          <w:rFonts w:ascii="Times New Roman"/>
          <w:b w:val="false"/>
          <w:i w:val="false"/>
          <w:color w:val="000000"/>
          <w:sz w:val="28"/>
        </w:rPr>
        <w:t>
      6. Перед началом созыва собрания аппаратом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0"/>
    <w:bookmarkStart w:name="z37" w:id="21"/>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1"/>
    <w:bookmarkStart w:name="z38" w:id="22"/>
    <w:p>
      <w:pPr>
        <w:spacing w:after="0"/>
        <w:ind w:left="0"/>
        <w:jc w:val="both"/>
      </w:pPr>
      <w:r>
        <w:rPr>
          <w:rFonts w:ascii="Times New Roman"/>
          <w:b w:val="false"/>
          <w:i w:val="false"/>
          <w:color w:val="000000"/>
          <w:sz w:val="28"/>
        </w:rPr>
        <w:t>
      7. Созыв собрания открывается акимом села Сынгырлау или уполномоченным им лицом.</w:t>
      </w:r>
    </w:p>
    <w:bookmarkEnd w:id="22"/>
    <w:bookmarkStart w:name="z39" w:id="23"/>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3"/>
    <w:bookmarkStart w:name="z40" w:id="24"/>
    <w:p>
      <w:pPr>
        <w:spacing w:after="0"/>
        <w:ind w:left="0"/>
        <w:jc w:val="both"/>
      </w:pPr>
      <w:r>
        <w:rPr>
          <w:rFonts w:ascii="Times New Roman"/>
          <w:b w:val="false"/>
          <w:i w:val="false"/>
          <w:color w:val="000000"/>
          <w:sz w:val="28"/>
        </w:rPr>
        <w:t>
      8. Повестка дня собрания формируется аппаратом на основе предложений, вносимых членами собрания, акимом села Сынгырлау.</w:t>
      </w:r>
    </w:p>
    <w:bookmarkEnd w:id="24"/>
    <w:bookmarkStart w:name="z41" w:id="25"/>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25"/>
    <w:bookmarkStart w:name="z42" w:id="26"/>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26"/>
    <w:bookmarkStart w:name="z43" w:id="27"/>
    <w:p>
      <w:pPr>
        <w:spacing w:after="0"/>
        <w:ind w:left="0"/>
        <w:jc w:val="both"/>
      </w:pPr>
      <w:r>
        <w:rPr>
          <w:rFonts w:ascii="Times New Roman"/>
          <w:b w:val="false"/>
          <w:i w:val="false"/>
          <w:color w:val="000000"/>
          <w:sz w:val="28"/>
        </w:rPr>
        <w:t>
      Повестка дня созыва собрания утверждается собранием.</w:t>
      </w:r>
    </w:p>
    <w:bookmarkEnd w:id="27"/>
    <w:bookmarkStart w:name="z44" w:id="28"/>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28"/>
    <w:bookmarkStart w:name="z45" w:id="2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29"/>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решения Бейнеуского районного маслихата Мангистауской области от 13.12.2021 </w:t>
      </w:r>
      <w:r>
        <w:rPr>
          <w:rFonts w:ascii="Times New Roman"/>
          <w:b w:val="false"/>
          <w:i w:val="false"/>
          <w:color w:val="000000"/>
          <w:sz w:val="28"/>
        </w:rPr>
        <w:t>№ 13/131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30"/>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0"/>
    <w:bookmarkStart w:name="z48" w:id="31"/>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 Председатель собрания может объявлять перерывы по собственной инициативе или по мотивированному предложению членов собрания.</w:t>
      </w:r>
    </w:p>
    <w:bookmarkEnd w:id="31"/>
    <w:bookmarkStart w:name="z49" w:id="32"/>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2"/>
    <w:bookmarkStart w:name="z50" w:id="33"/>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33"/>
    <w:bookmarkStart w:name="z51" w:id="3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Собрание в рамках своих полномочий принимает решения большинством голосов присутствующих на созыве членов собрания.</w:t>
      </w:r>
    </w:p>
    <w:bookmarkEnd w:id="34"/>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села Сынгырлау подписывается председателем и секретарем собрания и в течение пяти рабочих дней передается на рассмотрения в маслихат района.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решения Бейнеуского районного маслихата Мангистауской области от 13.12.2021 </w:t>
      </w:r>
      <w:r>
        <w:rPr>
          <w:rFonts w:ascii="Times New Roman"/>
          <w:b w:val="false"/>
          <w:i w:val="false"/>
          <w:color w:val="000000"/>
          <w:sz w:val="28"/>
        </w:rPr>
        <w:t>№ 13/131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3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Решения, принятые собранием, рассматриваются акимом села и доводятся аппаратом акима села до членов собрания в срок не более пяти рабочих дней.</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Бейнеуского районного маслихата Мангистауской области от 13.12.2021 </w:t>
      </w:r>
      <w:r>
        <w:rPr>
          <w:rFonts w:ascii="Times New Roman"/>
          <w:b w:val="false"/>
          <w:i w:val="false"/>
          <w:color w:val="000000"/>
          <w:sz w:val="28"/>
        </w:rPr>
        <w:t>№ 13/131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36"/>
    <w:p>
      <w:pPr>
        <w:spacing w:after="0"/>
        <w:ind w:left="0"/>
        <w:jc w:val="both"/>
      </w:pPr>
      <w:r>
        <w:rPr>
          <w:rFonts w:ascii="Times New Roman"/>
          <w:b w:val="false"/>
          <w:i w:val="false"/>
          <w:color w:val="000000"/>
          <w:sz w:val="28"/>
        </w:rPr>
        <w:t>
      13.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36"/>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села, вопрос разрешается вышестоящим акимом.</w:t>
      </w:r>
    </w:p>
    <w:p>
      <w:pPr>
        <w:spacing w:after="0"/>
        <w:ind w:left="0"/>
        <w:jc w:val="both"/>
      </w:pPr>
      <w:r>
        <w:rPr>
          <w:rFonts w:ascii="Times New Roman"/>
          <w:b w:val="false"/>
          <w:i w:val="false"/>
          <w:color w:val="000000"/>
          <w:sz w:val="28"/>
        </w:rPr>
        <w:t>
      Аким села,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Бейнеуского районного маслихата Мангистауской области от 13.12.2021 </w:t>
      </w:r>
      <w:r>
        <w:rPr>
          <w:rFonts w:ascii="Times New Roman"/>
          <w:b w:val="false"/>
          <w:i w:val="false"/>
          <w:color w:val="000000"/>
          <w:sz w:val="28"/>
        </w:rPr>
        <w:t>№ 13/131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37"/>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села Сынгырлау.</w:t>
      </w:r>
    </w:p>
    <w:bookmarkEnd w:id="37"/>
    <w:bookmarkStart w:name="z65" w:id="38"/>
    <w:p>
      <w:pPr>
        <w:spacing w:after="0"/>
        <w:ind w:left="0"/>
        <w:jc w:val="both"/>
      </w:pPr>
      <w:r>
        <w:rPr>
          <w:rFonts w:ascii="Times New Roman"/>
          <w:b w:val="false"/>
          <w:i w:val="false"/>
          <w:color w:val="000000"/>
          <w:sz w:val="28"/>
        </w:rPr>
        <w:t>
      15. Решения, принятые на созыве собрания, распространяются аппаратом через средства массовой информации или иными способами.</w:t>
      </w:r>
    </w:p>
    <w:bookmarkEnd w:id="38"/>
    <w:bookmarkStart w:name="z66" w:id="39"/>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39"/>
    <w:bookmarkStart w:name="z67" w:id="40"/>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40"/>
    <w:bookmarkStart w:name="z68" w:id="41"/>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41"/>
    <w:bookmarkStart w:name="z69" w:id="42"/>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