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ef3a" w14:textId="3c5e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 декабря 2020 года № 56/452. Зарегистрировано Департаментом юстиции Мангистауской области 10 декабря 2020 года № 4365.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25 мая 2020 года № 05-10-935,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 3464, опубликовано 5 декабря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отдел Бейнеуского района филиала некоммерческого акционерного общества "Государственная корпорация "Правительство для граждан" по Мангистауской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– дни национальных и государственных праздников Республики Казахстан;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среднедушевой доход семьи (гражданина) – доля совокупного дохода семьи, приходящаяся на каждого члена семьи в месяц;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осуществляющий оказание социальной помощи - государственное учреждение "Бейнеуский районный отдел занятости, социальных программ и регистрации актов гражданского состояния";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к памятным датам и праздничным дням предоставляется без учета дохода, единовременно, в следующих размерах: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награжденным орденами "Мать героиня", "Материнская слава" (1, 2 степени) бывшего Союза Советских Социалистических Республик – 2 (два) месячных расчетных показателя;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лет, получателям специального государственного пособия по инвалидности – 13 200 (тринадцать тысяч двести)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аварии на Чернобыльской атомной электростанции: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 и их детям, инвалидность которых генетически связана с радиационным облучением одного из родителей - 60 (шестьдесят) месячных расчетных показателей;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- 50 (пятьдесят) месячных расчетных показателей;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20 (двадцать) месячных расчетных показателей;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мая – Праздник единства народа Казахстана: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лет, получателям специальных государственных пособий по инвалидности – 13 200 (тринадцать тысяч двести)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(кроме лиц, ставших инвалидами вследствие катастрофы на Чернобыльской атомной электростанции) - 60 (шестьдесят) месячных расчетных показателей;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(кроме участников в ликвидации последствий катастрофы на Чернобыльской атомной электростанции в 1986 – 1987 годах) - 50 (пятьдесят) месячных расчетных показателей;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- 40 (сорок) месячных расчетных показателей;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 погивших (умерших, пропавших без вести) в Великой Отечественной войне - 40 (сорок) месячных расчетных показателей;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погибших (умерших) при прохождении воинской службы в мирное время;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вступившей (не вступившему) в повторный брак супруге (супругу) умершего инвалида Великой Отечественной войны или лиц,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 награжденного медалью "За оборону Ленинграда" или знаком "Жителью блокадного Ленинграда", признававшихся инвалидами в результате общего заболевания, трудового увечья и других причин (за исключением противоправных) - 40 (сорок) месячных расчетных показателей;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июня – Международный день защиты детей: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всех групп, детям-инвалидам до шестнадцати лет – 13 200 (тринадцать тысяч двести)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29 августа – День закрытия Семипалатинского испытательного ядерного полигона: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20 000 (двадцать тысяч)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случаю потери кормильца (на детей) – 10 (десять) месячных расчетных показателей на каждого ребенка;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150 000 (сто пятьдесят тысяч)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от 5 апреля 1999 года "О специальном государственном пособии в Республике Казахстан" – 100 000 (сто тысяч)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 инвалидам до шестнадцати лет, получателям специального государственного пособия по инвалидности – 13 200 (тринадцать тысяч двести)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октября – День пожилых людей: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лет – 5 500 (пять тысяч пятьсот)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второе воскресенье октября – День инвалидов Республики Казахстан: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всех групп с шестнадцати до восемнадцати лет, детям-инвалидам до шестнадцати лет, получателям специального государственного пособия по инвалидности – 13 200 (тринадцать тысяч двести)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16-17 декабря - День Независимости: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всех групп с шестнадцати до восемнадцати лет, детям-инвалидам до шестнадцати лет, получателям специального государственного пособия по инвалидности – 13 200 (тринадцать тысяч двести)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репрессии,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120 250 (сто двадцать тысяч двести пятьдесят)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Лицам, имеющих социально-значимые заболевания, не получающих социальные выплаты из Уполномоченной организации, на лечение и дополнительное питание - без учета доходов: онкологическим больным, нуждающимся в паллиативной терапии; гражданам, находящимся на поддерживающей фазе лечения туберкулеза, выписанным из специализированной противотуберкулезной медицинской организации; лицам, заразившимся вирусом иммунодефицита человека предоставляется не более 26 месячных расчетных показателей, в течении 6 месяцев со дня наступления трудной жизненной ситуации, 1 раз в год.";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лицам, оказавшимся в трудной жизненной ситуации - имеющих среднедушевой доход ниже 1,5 кратной величины прожиточного минимума по Мангистауской области, предшествующий кварталу обращения, предоставляется не более 40 месячных расчетных показателей, в течении 6 месяцев со дня наступления трудной жизненной ситуации, 1 раз в год.";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16-1 исключить;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16-2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Социальная помощь детям, заразившимся вирусом иммунодефицита человека, предоставляется в размере не менее 2 (двух) прожиточных минимумов по Республике Казахстан, ежемесячно.";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Документы представляются в подлинниках для сверки, после чего подлинники документов возвращаются заявителю.".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Бейнеуского районного маслихата по социальным вопросам и по вопросам законности и правопорядка (Ш.Азанов).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