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f14e" w14:textId="5c0f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и структурных элементов некоторых решений Каракиянского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13 марта 2020 года № 38/394. Зарегистрировано Департаментом юстиции Мангистауской области 1 апреля 2020 года № 4166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департамента юстиции Мангистауской области от 20 января 2020 года № 10-15-127,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и структурных элементов некоторых решений Каракиянского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Каракиянского районного маслихата законности, по полномочиям депутатов и социальным вопросам (Б.Куандык).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 2020 года №38/394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решения и структурных элементов некоторых решений Каракиянского районного маслихата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Каракиянского районного маслихата от 6 февраля 2009 года №13/107 "Біріңғай тіркелген салық мөлшерлемелерін белгілеу туралы" (зарегистрировано в Реестре государственной регистрации нормативных правовых актов за №11-4-77, опубликовано от 25 марта 2009 года в газете "Қарақия").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в некоторые решения Каракиянского районного маслихата, являющегося приложением к решению Каракиянского районного маслихата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№29/298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маслихата Каракиянского района" (зарегистрировано в Реестре государственной регистрации нормативных правовых актов за №2905, опубликовано 21 декабря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изменения, которые вносятся в некоторые решения Каракиянского районного маслихата, являющегося приложением к решению Каракиянского районного маслихата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№16/184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Каракиянского районного маслихата" (зарегистрировано в Реестре государственной регистрации нормативных правовых актов за № 3553, опубликовано 9 апреля 2018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