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f14e" w14:textId="5c0f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и структурных элементов некоторых решений Каракиянского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13 марта 2020 года № 38/394. Зарегистрировано Департаментом юстиции Мангистауской области 1 апреля 2020 года № 4166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представления департамента юстиции Мангистауской области от 20 января 2020 года № 10-15-127,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и структурных элементов некоторых решений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Каракиянского районного маслихата законности, по полномочиям депутатов и социальным вопросам (Б.Куандык).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 2020 года №38/394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утратившими силу решения и структурных элементов некоторых решений Каракиянского районного маслихата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Каракиянского районного маслихата от 6 февраля 2009 года №13/107 "Біріңғай тіркелген салық мөлшерлемелерін белгілеу туралы" (зарегистрировано в Реестре государственной регистрации нормативных правовых актов за №11-4-77, опубликовано от 25 марта 2009 года в газете "Қарақия").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в некоторые решения Каракиянского районного маслихата, являющегося приложением к решению Каракиянского районного маслихата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№29/298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маслихата Каракиянского района" (зарегистрировано в Реестре государственной регистрации нормативных правовых актов за №2905, опубликовано 21 декабря 2015 года в информационно-правовой системе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изменения, которые вносятся в некоторые решения Каракиянского районного маслихата, являющегося приложением к решению Каракиянского районного маслихата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№16/184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Каракиянского районного маслихата" (зарегистрировано в Реестре государственной регистрации нормативных правовых актов за № 3553, опубликовано 9 апреля 2018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