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544e" w14:textId="9c95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апреля 2020 года № 132. Зарегистрировано Департаментом юстиции Костанайской области 6 апреля 2020 года № 9086. Утратило силу постановлением акимата Костанайской области от 17 марта 2021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официальному опубликованию).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15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чрезвычайного положения в Республике Казахстан", Указом Президента Республики Казахстан от 16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обеспечению социально-экономической стабильности" и пунктом 10.1 Протокола заседания Государственной комиссии по обеспечению режима чрезвычайного положения при Президенте Республики Казахстан от 30 марта 2020 года № 8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государственных ценных бумаг местным исполнительным органом Костанайской области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области,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вознаграждения: 4,25 % годовых;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займа: до 22 (двадцати двух) месяцев;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займу: 1 (один) раз в полугодие;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долга: в конце срока займа, с правом досрочного погашения по инициативе заемщика;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2 126 268 000 (два миллиарда сто двадцать шесть миллионов двести шестьдесят восемь)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акимата Костанайской области"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государственных ценных бумаг.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