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5a5a" w14:textId="c795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2019 года № 454 "Об областном бюджете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апреля 2020 года № 493. Зарегистрировано Департаментом юстиции Костанайской области 8 апреля 2020 года № 9093.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15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чрезвычайного положения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2020-2022 годы" от 18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243 997 613,5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6 198 579,0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769 128,0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237 004 774,5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247 259 890,0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42 275 896,8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52 390 383,1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10 114 486,3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40 208,0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- 45 578 381,3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45 578 381,3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243997613,5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210331938,0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49024721,2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-45578381,3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45578381,3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190790288,2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190830290,2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