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847b" w14:textId="50d8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28 июля 2020 года № 520. Зарегистрировано Департаментом юстиции Костанайской области 30 июля 2020 года № 9350.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2020-2022 годы"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263 640 375,1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6 198 579,0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779 616,6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256 637 047,5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272 087 884,7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35 692 406,6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46 698 637,4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11 006 230,8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123 753,0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- 44 263 669,2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44 263 669,2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Семейкин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256637047,5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-44263669,2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44263669,2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189682133,1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-14039641,5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174043312,8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174083315,8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