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e8f7" w14:textId="0a4e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436 "О бюджете города Костаная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апреля 2020 года № 469. Зарегистрировано Департаментом юстиции Костанайской области 13 апреля 2020 года № 9109.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73282163,4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36412861,0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8047664,0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28678233,4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97025496,9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1799835,0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-25543168,5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25543168,5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28678233,4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-25543168,5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25543168,5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