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10ab" w14:textId="00f1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мая 2020 года № 733. Зарегистрировано Департаментом юстиции Костанайской области 19 мая 2020 года № 9197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объекту "Реконструкция сети водоотведения диаметром 400 миллиметров и водоснабжения диаметром 200 миллиметров по проспекту Нұрсұлтана Назарбаева города Костанай" на земельный участок общей площадью 0,4550 гектар, расположенный по проспекту Нұрсұлтана Назарбаева.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