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7645" w14:textId="46d7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июля 2020 года № 987. Зарегистрировано Департаментом юстиции Костанайской области 7 июля 2020 года № 9305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сетей по объекту "Напорного канализационного коллектора", расположенного в городе Костанай, в жилых массивах Амангельды, Геофизик, на земельный участок, общей площадью 2,1994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