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66bc" w14:textId="1b8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июля 2020 года № 988. Зарегистрировано Департаментом юстиции Костанайской области 7 июля 2020 года № 9306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инженерных коммуникаций по проекту "Создание индустриальной зоны в городе Костанай с подведением необходимой инфраструктуры. Внешние сети электроснабжения 220 киловольт", расположенному по адресу: город Костанай, на земельный участок, общей площадью 2,5997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