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9df5" w14:textId="8b79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18 ноября 2020 года № 2010. Зарегистрировано Департаментом юстиции Костанайской области 23 ноября 2020 года № 9576.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"КостанайАвтоГаз-7"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"Костанайский мелькомбинат"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"Олжа Промбаза"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